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C0" w:rsidRDefault="00531AC0" w:rsidP="00531AC0">
      <w:pPr>
        <w:tabs>
          <w:tab w:val="left" w:pos="1545"/>
          <w:tab w:val="center" w:pos="3284"/>
        </w:tabs>
        <w:spacing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085975" cy="952500"/>
            <wp:effectExtent l="19050" t="0" r="9525" b="0"/>
            <wp:docPr id="4" name="Рисунок 4" descr="C:\Users\Любовь\Desktop\fg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Любовь\Desktop\fg.jpe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31AC0" w:rsidRDefault="00531AC0" w:rsidP="00531AC0">
      <w:pPr>
        <w:tabs>
          <w:tab w:val="left" w:pos="1545"/>
          <w:tab w:val="center" w:pos="3284"/>
        </w:tabs>
        <w:spacing w:line="240" w:lineRule="auto"/>
        <w:rPr>
          <w:rFonts w:ascii="Arial Black" w:hAnsi="Arial Black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Arial Black" w:hAnsi="Arial Black" w:cs="Times New Roman"/>
          <w:b/>
          <w:bCs/>
          <w:i/>
          <w:iCs/>
          <w:color w:val="FF0000"/>
          <w:sz w:val="24"/>
          <w:szCs w:val="24"/>
        </w:rPr>
        <w:t>Финансист-дошкольник:</w:t>
      </w:r>
    </w:p>
    <w:p w:rsidR="00531AC0" w:rsidRDefault="00531AC0" w:rsidP="00531AC0">
      <w:pPr>
        <w:spacing w:line="240" w:lineRule="auto"/>
        <w:jc w:val="center"/>
        <w:rPr>
          <w:rFonts w:ascii="Arial Black" w:hAnsi="Arial Black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Arial Black" w:hAnsi="Arial Black" w:cs="Times New Roman"/>
          <w:b/>
          <w:bCs/>
          <w:i/>
          <w:iCs/>
          <w:color w:val="FF0000"/>
          <w:sz w:val="24"/>
          <w:szCs w:val="24"/>
        </w:rPr>
        <w:t>маленькие цели – большие результаты!</w:t>
      </w:r>
    </w:p>
    <w:p w:rsidR="00531AC0" w:rsidRPr="00531AC0" w:rsidRDefault="00531AC0" w:rsidP="00FA4502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531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финансовой грамотности детей дошкольного возраста в настоящее время актуально и востребовано особенно остро. Ведь финансовая грамотность является глобальной социальной проблемой, неотделимой от ребенка с ранних лет его жизни.</w:t>
      </w:r>
    </w:p>
    <w:p w:rsidR="00531AC0" w:rsidRPr="00531AC0" w:rsidRDefault="00531AC0" w:rsidP="00FA45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531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Грамотность в сфере финансов, так же, как и любая другая, воспитывается в течение продолжительного периода времени на основе принципа «от простого к сложному», в процессе многократного повторения и закрепления, направленного на практическое применение знаний и навыков.</w:t>
      </w:r>
    </w:p>
    <w:p w:rsidR="00252039" w:rsidRPr="00F36688" w:rsidRDefault="00252039" w:rsidP="00FA450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668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gramStart"/>
      <w:r w:rsidRPr="00F36688">
        <w:rPr>
          <w:rFonts w:ascii="Times New Roman" w:hAnsi="Times New Roman" w:cs="Times New Roman"/>
          <w:sz w:val="24"/>
          <w:szCs w:val="24"/>
          <w:shd w:val="clear" w:color="auto" w:fill="FFFFFF"/>
        </w:rPr>
        <w:t>В нашем детском саду традиционно проводятся мероприятия направленные на развитие финансовой грамотности у детей дошкольного возраста с привлечением их родителей и педагогов.</w:t>
      </w:r>
      <w:proofErr w:type="gramEnd"/>
      <w:r w:rsidRPr="00F366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Уже в январе 1015 года с</w:t>
      </w:r>
      <w:r w:rsidR="00531AC0" w:rsidRPr="00F366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 </w:t>
      </w:r>
      <w:r w:rsidRPr="00F36688">
        <w:rPr>
          <w:rFonts w:ascii="Times New Roman" w:hAnsi="Times New Roman" w:cs="Times New Roman"/>
          <w:sz w:val="24"/>
          <w:szCs w:val="24"/>
          <w:shd w:val="clear" w:color="auto" w:fill="FFFFFF"/>
        </w:rPr>
        <w:t>по 31 была проведена тематическая неделя «Финансист дошкольник: маленькие цели – большие результаты» на которой</w:t>
      </w:r>
      <w:r w:rsidR="00531AC0" w:rsidRPr="00F366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воспитанники приняли участие в </w:t>
      </w:r>
      <w:r w:rsidRPr="00F36688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531AC0" w:rsidRPr="00F36688">
        <w:rPr>
          <w:rFonts w:ascii="Times New Roman" w:hAnsi="Times New Roman" w:cs="Times New Roman"/>
          <w:sz w:val="24"/>
          <w:szCs w:val="24"/>
          <w:shd w:val="clear" w:color="auto" w:fill="FFFFFF"/>
        </w:rPr>
        <w:t>онкурсе</w:t>
      </w:r>
      <w:r w:rsidRPr="00F366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детского сада «Морозко»</w:t>
      </w:r>
      <w:r w:rsidR="00531AC0" w:rsidRPr="00F366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«Финансовые истории моей семьи» в номинациях: «Самая оригинальная банковская карта», </w:t>
      </w:r>
      <w:r w:rsidRPr="00F36688">
        <w:rPr>
          <w:rFonts w:ascii="Times New Roman" w:hAnsi="Times New Roman" w:cs="Times New Roman"/>
          <w:sz w:val="24"/>
          <w:szCs w:val="24"/>
          <w:shd w:val="clear" w:color="auto" w:fill="FFFFFF"/>
        </w:rPr>
        <w:t>«Самые оригинальные видеоролики: п</w:t>
      </w:r>
      <w:r w:rsidR="00531AC0" w:rsidRPr="00F36688">
        <w:rPr>
          <w:rFonts w:ascii="Times New Roman" w:hAnsi="Times New Roman" w:cs="Times New Roman"/>
          <w:sz w:val="24"/>
          <w:szCs w:val="24"/>
          <w:shd w:val="clear" w:color="auto" w:fill="FFFFFF"/>
        </w:rPr>
        <w:t>есни, частушки, поэзия по финансовой грамотности», « Финансовая сказка».</w:t>
      </w:r>
    </w:p>
    <w:p w:rsidR="00531AC0" w:rsidRPr="00F36688" w:rsidRDefault="00531AC0" w:rsidP="00FA450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6688">
        <w:rPr>
          <w:rFonts w:ascii="Times New Roman" w:hAnsi="Times New Roman" w:cs="Times New Roman"/>
          <w:sz w:val="24"/>
          <w:szCs w:val="24"/>
          <w:shd w:val="clear" w:color="auto" w:fill="FFFFFF"/>
        </w:rPr>
        <w:t> По итогам были объявлены дипломанты I-ой степени, а также II-ой и III-ей степеней. Каждый участник получил памятный подарок от администрации детского сада.</w:t>
      </w:r>
    </w:p>
    <w:p w:rsidR="00844D8D" w:rsidRDefault="00531AC0">
      <w:r>
        <w:rPr>
          <w:noProof/>
          <w:lang w:eastAsia="ru-RU"/>
        </w:rPr>
        <w:drawing>
          <wp:inline distT="0" distB="0" distL="0" distR="0">
            <wp:extent cx="4403090" cy="2649220"/>
            <wp:effectExtent l="0" t="0" r="0" b="0"/>
            <wp:docPr id="11" name="Рисунок 2" descr="C:\Users\Любовь\Desktop\конкурс итог.he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2" descr="C:\Users\Любовь\Desktop\конкурс итог.heic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090" cy="2649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52039" w:rsidRPr="00252039" w:rsidRDefault="00252039" w:rsidP="00FA4502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52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с детьми,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</w:t>
      </w:r>
      <w:r w:rsidRPr="00252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52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дидактические, настольно-печатные игры, в которых закрепляем полученные знания. Дети знакомятся с составом монет. Игра «Денежное домино» формирует у детей бережное отношение к монетам, умению их правильно использовать, закрепляет состав числа; «Помоги Буратино найти монету» - дети знакомятся с составом монет, их хранениями, правильным использованием. Настольно-печатная игра «Миллионер» раскрывает для детей смысл вложения денег на хранение и использование их сберегательным банком.</w:t>
      </w:r>
    </w:p>
    <w:p w:rsidR="00252039" w:rsidRPr="00252039" w:rsidRDefault="00252039" w:rsidP="00FA4502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52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Играя в профессии, постигают смысл труда, воспроизводят трудовые процессы взрослых и одновременно «обучаются» экономике («Кем быть?», «Кому что нужно?», «Семейный бюджет», «Обмен», «Маленькие покупки»).  </w:t>
      </w:r>
    </w:p>
    <w:p w:rsidR="00252039" w:rsidRDefault="00252039" w:rsidP="00FA45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сюжетно-ролевой игре дети учатся планировать свою деятельность, действовать сообща, договариваться. Что особенно важно, у них появляется интерес к новым современным </w:t>
      </w:r>
      <w:r w:rsidRPr="00252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профессиям. Сюжетно-ролевая игра помогает делать экономику понятной через моделирование реальных жизненных ситуаций.</w:t>
      </w:r>
    </w:p>
    <w:p w:rsidR="00252039" w:rsidRPr="00F36688" w:rsidRDefault="00F36688" w:rsidP="00FA4502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феврале 2025 года, семьи наших воспитанников, с большим удовольствием приняли участие в Региональном конкурсе «Финансовые истории моей семьи».</w:t>
      </w:r>
    </w:p>
    <w:p w:rsidR="00531AC0" w:rsidRPr="00F36688" w:rsidRDefault="00531AC0" w:rsidP="00FA4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8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 Конкурс поступило 530 заявок. Самой популярной оказалась номинация «Финансовая поэзия и песни». Работы оценивали 32 члена жюри - региональные и федеральные эксперты.  Наши семьи воспитанников стали обладателями сертификатов</w:t>
      </w:r>
      <w:r w:rsidR="00F366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конкурса «Финансовые истории моей семьи», но мы не огорчаемся, так как главное </w:t>
      </w:r>
      <w:r w:rsidR="00F36688" w:rsidRPr="00F3668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</w:t>
      </w:r>
      <w:r w:rsidRPr="00F3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участие, потому как</w:t>
      </w:r>
      <w:proofErr w:type="gramStart"/>
      <w:r w:rsidRPr="00F3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6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F3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F36688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</w:t>
      </w:r>
      <w:r w:rsidRPr="00F3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бесценный опыт.  Спасибо родителям, детям</w:t>
      </w:r>
      <w:r w:rsidR="00F366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688" w:rsidRPr="00F366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их</w:t>
      </w:r>
      <w:r w:rsidRPr="00F3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активность.</w:t>
      </w:r>
    </w:p>
    <w:p w:rsidR="00531AC0" w:rsidRDefault="00531AC0" w:rsidP="00F3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132080</wp:posOffset>
            </wp:positionV>
            <wp:extent cx="1600200" cy="2089785"/>
            <wp:effectExtent l="152400" t="0" r="209550" b="0"/>
            <wp:wrapTight wrapText="bothSides">
              <wp:wrapPolygon edited="0">
                <wp:start x="-771" y="2560"/>
                <wp:lineTo x="-1543" y="5513"/>
                <wp:lineTo x="-2057" y="20478"/>
                <wp:lineTo x="20314" y="20871"/>
                <wp:lineTo x="23914" y="20871"/>
                <wp:lineTo x="24171" y="18902"/>
                <wp:lineTo x="23914" y="15555"/>
                <wp:lineTo x="21857" y="2560"/>
                <wp:lineTo x="-771" y="256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897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531AC0" w:rsidRDefault="00F3668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2119630</wp:posOffset>
            </wp:positionH>
            <wp:positionV relativeFrom="paragraph">
              <wp:posOffset>37465</wp:posOffset>
            </wp:positionV>
            <wp:extent cx="1535430" cy="1935480"/>
            <wp:effectExtent l="133350" t="76200" r="83820" b="140970"/>
            <wp:wrapTight wrapText="bothSides">
              <wp:wrapPolygon edited="0">
                <wp:start x="1876" y="-850"/>
                <wp:lineTo x="-1876" y="-425"/>
                <wp:lineTo x="-1608" y="21047"/>
                <wp:lineTo x="1608" y="22961"/>
                <wp:lineTo x="19027" y="22961"/>
                <wp:lineTo x="19295" y="22535"/>
                <wp:lineTo x="22243" y="20197"/>
                <wp:lineTo x="22511" y="2976"/>
                <wp:lineTo x="19027" y="-213"/>
                <wp:lineTo x="18759" y="-850"/>
                <wp:lineTo x="1876" y="-85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9354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31AC0" w:rsidRPr="00531AC0" w:rsidRDefault="00531AC0" w:rsidP="00531AC0"/>
    <w:p w:rsidR="00531AC0" w:rsidRPr="00531AC0" w:rsidRDefault="00531AC0" w:rsidP="00531AC0"/>
    <w:p w:rsidR="00531AC0" w:rsidRPr="00531AC0" w:rsidRDefault="00531AC0" w:rsidP="00531AC0"/>
    <w:p w:rsidR="00531AC0" w:rsidRPr="00531AC0" w:rsidRDefault="00531AC0" w:rsidP="00531AC0"/>
    <w:p w:rsidR="00531AC0" w:rsidRDefault="00531AC0" w:rsidP="00531AC0"/>
    <w:p w:rsidR="00F36688" w:rsidRDefault="00F36688" w:rsidP="00531AC0"/>
    <w:p w:rsidR="00F36688" w:rsidRDefault="00F36688" w:rsidP="00FA450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6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обучить ребенка так, чтобы он не только знал цену труду и деньгам, но и умел копить. В этом случае на помощь приходит копилка. Копилки учат ребенка ставить цели, стремится к их исполнению и бережно относиться к деньгам. Именно поэтому в рамках ДОУ была организована выставка детско-родительского творчества «Копилка моей мечты» из </w:t>
      </w:r>
      <w:r w:rsidR="00321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различного</w:t>
      </w:r>
      <w:r w:rsidRPr="00F36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материала. Дети и родители поддержали идею, стали приносить копилки, сделанные своими руками, совместно с детьми. Выставка пополнилась различными экспонатами по форме и цвету, из различных материалов из дерева, из бумаги, металла, пластика. В свою копилку каждый ребенок опустил монетку, на счастье.</w:t>
      </w:r>
    </w:p>
    <w:p w:rsidR="008D44E4" w:rsidRDefault="00DD114B" w:rsidP="00DD114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857803" cy="2476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3" cy="25004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96773" cy="1479973"/>
            <wp:effectExtent l="122873" t="124777" r="112077" b="112078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5599414">
                      <a:off x="0" y="0"/>
                      <a:ext cx="1502451" cy="14855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808204" cy="1650365"/>
            <wp:effectExtent l="116840" t="111760" r="99695" b="9969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5763284">
                      <a:off x="0" y="0"/>
                      <a:ext cx="1814294" cy="16559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8418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</w:p>
    <w:p w:rsidR="00321475" w:rsidRDefault="00321475" w:rsidP="00FA450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воспитанник группы «Солнышко» - Агапов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Темур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решил п</w:t>
      </w:r>
      <w:r w:rsidR="008A6F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одготовить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исследов</w:t>
      </w:r>
      <w:r w:rsidR="008A6F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ательский проект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своим научным </w:t>
      </w:r>
      <w:r w:rsidR="008A6F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теме: «ЛЭПБУК – копилки мира». В феврале 2025 года Агапов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Темур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представил свою работу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III</w:t>
      </w:r>
      <w:r w:rsidRPr="00321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 детской научно-практической конференции «Первые шаги в науку» и стал номинан</w:t>
      </w:r>
      <w:r w:rsidR="008A6F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«Юный ученый -2025"</w:t>
      </w:r>
      <w:r w:rsidR="008A6F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свой ЛЭПБУК он подарил в уголок финансовой грамотности детского сада «Морозко» для дальнейшего ознакомления с информацией, используя данную книгу для развития кругозора, можно узнать, когда появились первые копилки, что самый большой музей копилок мира находится в Японии, где представлены копилки всех стран, и.т.д.</w:t>
      </w:r>
    </w:p>
    <w:p w:rsidR="008A6F5E" w:rsidRDefault="008A6F5E" w:rsidP="00FA450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F5E">
        <w:rPr>
          <w:rFonts w:ascii="Times New Roman" w:hAnsi="Times New Roman" w:cs="Times New Roman"/>
          <w:bCs/>
          <w:sz w:val="24"/>
          <w:szCs w:val="24"/>
        </w:rPr>
        <w:lastRenderedPageBreak/>
        <w:t>Педагоги и руководитель стали активными участниками региональных и всероссийских конкурсов.  Так например, большим успехом стала победа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региональном уровне Красноярского края,</w:t>
      </w:r>
      <w:r w:rsidRPr="008A6F5E">
        <w:rPr>
          <w:rFonts w:ascii="Times New Roman" w:hAnsi="Times New Roman" w:cs="Times New Roman"/>
          <w:bCs/>
          <w:sz w:val="24"/>
          <w:szCs w:val="24"/>
        </w:rPr>
        <w:t xml:space="preserve"> во </w:t>
      </w:r>
      <w:r w:rsidRPr="008A6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Всероссийском конкурсе  профессионального мастерства педагогов финансовой грамотности «Финансовая перемена»</w:t>
      </w:r>
      <w:proofErr w:type="gramStart"/>
      <w:r w:rsidRPr="008A6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A6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проводимая Федеральным методическим центром по финансовой грамотности системы общего и среднего профессионального образования НИУ ВШЭ, методическая площадка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Всероссийское сетевое педагогическое сообщество</w:t>
      </w:r>
      <w:r w:rsidR="0045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поддержке Министерства финансов Российской Федерации. В </w:t>
      </w:r>
      <w:proofErr w:type="gramStart"/>
      <w:r w:rsidR="0045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январе</w:t>
      </w:r>
      <w:proofErr w:type="gramEnd"/>
      <w:r w:rsidR="0045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 года материалы для дальнейшего участия были переданы на федеральный уровень.</w:t>
      </w:r>
      <w:r w:rsidR="00A44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4E1F" w:rsidRDefault="00A44E1F" w:rsidP="00FA450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24925" cy="1143000"/>
            <wp:effectExtent l="19050" t="0" r="0" b="0"/>
            <wp:docPr id="12" name="Рисунок 3" descr="C:\Users\dsmorozko\Desktop\Снимок экрана 2025-03-28 194035 Ф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smorozko\Desktop\Снимок экрана 2025-03-28 194035 ФГ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98" cy="11430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</w:p>
    <w:p w:rsidR="00450197" w:rsidRDefault="00450197" w:rsidP="00FA450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0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Большое внимание в работе уделяю чтению. В сказках экономическое содержание развертывается перед детьми в виде проблемных ситуации, решение которых развивает логику, самостоятельность, нестандартность мышления, коммуникативно-познавательные навыки. Любая сказка: народная, авторская обучает и воспитывает. Т.е. несет в себе большой образовательный и воспитательный потенциал. По средствам обыкновенной сказки, переложив ее на современный лад мы формируем экономическое образование детей. И в народных, и в авторских сказках экономическое содержание развертывается перед детьми в виде проблемных ситуации, решение которых развивает логику, самостоятельность и нестандартность мышления, коммуникативно-познавательные навыки.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в рамках проведения тематической недели посвященной значимой дате – 27 марта – день Всемирного театра, воспитанники группы «Гномики» представили, проиграв по ролям финансовую сказку «Как лиса, зайчика обманула».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Смысл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который заключался в том, что денежные средства нельзя доверять незнакомым людям, нужно их  хранить в сберегательном банке.</w:t>
      </w:r>
    </w:p>
    <w:p w:rsidR="00DD114B" w:rsidRDefault="00DD114B" w:rsidP="00FA450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714500" cy="1483131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31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247900" cy="1800949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662" cy="18039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A4502" w:rsidRPr="00FA4502" w:rsidRDefault="00FA4502" w:rsidP="00FA4502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A4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</w:t>
      </w:r>
      <w:proofErr w:type="gramStart"/>
      <w:r w:rsidRPr="00FA4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заключении</w:t>
      </w:r>
      <w:proofErr w:type="gramEnd"/>
      <w:r w:rsidRPr="00FA4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хочется сказать, экономическое воспитание - это актуальное направление в современной дошкольной педагогике. И это не дань моде, а возможность с раннего детства приобщить детей к миру финансов и его закономерностям. Задача педагога – на доступном уровне рассказать ребенку о сложных понятиях, проявить творческий и индивидуальный подход. Для этого воспитатель выбирает интересные и эффективные формы занятий, включающие игровой компонент и разные виды деятельности!</w:t>
      </w:r>
    </w:p>
    <w:p w:rsidR="00FA4502" w:rsidRPr="00FA4502" w:rsidRDefault="00FA4502" w:rsidP="00FA45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A45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44E1F" w:rsidRDefault="00531AC0" w:rsidP="00A44E1F">
      <w:pPr>
        <w:shd w:val="clear" w:color="auto" w:fill="FFFFFF"/>
        <w:spacing w:line="240" w:lineRule="auto"/>
        <w:ind w:left="502"/>
        <w:rPr>
          <w:rFonts w:ascii="Times New Roman" w:hAnsi="Times New Roman" w:cs="Times New Roman"/>
          <w:bCs/>
          <w:i/>
          <w:iCs/>
        </w:rPr>
      </w:pPr>
      <w:r w:rsidRPr="00A44E1F">
        <w:rPr>
          <w:rFonts w:ascii="Times New Roman" w:hAnsi="Times New Roman" w:cs="Times New Roman"/>
          <w:bCs/>
          <w:i/>
          <w:iCs/>
        </w:rPr>
        <w:t>МБДОУ «Детски</w:t>
      </w:r>
      <w:r w:rsidR="00A44E1F">
        <w:rPr>
          <w:rFonts w:ascii="Times New Roman" w:hAnsi="Times New Roman" w:cs="Times New Roman"/>
          <w:bCs/>
          <w:i/>
          <w:iCs/>
        </w:rPr>
        <w:t>й сад №3 «Морозко» с. Байкит»,</w:t>
      </w:r>
      <w:r w:rsidRPr="00A44E1F">
        <w:rPr>
          <w:rFonts w:ascii="Times New Roman" w:hAnsi="Times New Roman" w:cs="Times New Roman"/>
          <w:bCs/>
          <w:i/>
          <w:iCs/>
        </w:rPr>
        <w:t xml:space="preserve">  Эвенкийский муниципальный район</w:t>
      </w:r>
      <w:r w:rsidR="00A44E1F">
        <w:rPr>
          <w:rFonts w:ascii="Times New Roman" w:hAnsi="Times New Roman" w:cs="Times New Roman"/>
          <w:bCs/>
          <w:i/>
          <w:iCs/>
        </w:rPr>
        <w:t>,</w:t>
      </w:r>
      <w:r w:rsidRPr="00A44E1F">
        <w:rPr>
          <w:rFonts w:ascii="Times New Roman" w:hAnsi="Times New Roman" w:cs="Times New Roman"/>
          <w:bCs/>
          <w:i/>
          <w:iCs/>
        </w:rPr>
        <w:t xml:space="preserve">                                                                              Красноярский край</w:t>
      </w:r>
      <w:r w:rsidR="00A44E1F">
        <w:rPr>
          <w:rFonts w:ascii="Times New Roman" w:hAnsi="Times New Roman" w:cs="Times New Roman"/>
          <w:bCs/>
          <w:i/>
          <w:iCs/>
        </w:rPr>
        <w:t xml:space="preserve">        </w:t>
      </w:r>
    </w:p>
    <w:p w:rsidR="00531AC0" w:rsidRPr="00A44E1F" w:rsidRDefault="00531AC0" w:rsidP="00A44E1F">
      <w:pPr>
        <w:shd w:val="clear" w:color="auto" w:fill="FFFFFF"/>
        <w:spacing w:line="240" w:lineRule="auto"/>
        <w:ind w:left="502"/>
        <w:rPr>
          <w:rFonts w:ascii="Times New Roman" w:hAnsi="Times New Roman" w:cs="Times New Roman"/>
          <w:bCs/>
          <w:i/>
          <w:iCs/>
        </w:rPr>
      </w:pPr>
      <w:r w:rsidRPr="00A44E1F">
        <w:rPr>
          <w:rFonts w:ascii="Times New Roman" w:hAnsi="Times New Roman" w:cs="Times New Roman"/>
          <w:bCs/>
          <w:i/>
          <w:iCs/>
        </w:rPr>
        <w:t>Руководитель,   Миляева Наталья Викторовна</w:t>
      </w:r>
      <w:r w:rsidR="00152BC9" w:rsidRPr="00A44E1F">
        <w:rPr>
          <w:rFonts w:ascii="Times New Roman" w:hAnsi="Times New Roman" w:cs="Times New Roman"/>
          <w:bCs/>
          <w:i/>
          <w:iCs/>
        </w:rPr>
        <w:t>, 2025г.</w:t>
      </w:r>
    </w:p>
    <w:p w:rsidR="00531AC0" w:rsidRPr="00A44E1F" w:rsidRDefault="00531AC0" w:rsidP="00531AC0"/>
    <w:sectPr w:rsidR="00531AC0" w:rsidRPr="00A44E1F" w:rsidSect="00A44E1F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D8D"/>
    <w:rsid w:val="00152BC9"/>
    <w:rsid w:val="00252039"/>
    <w:rsid w:val="00321475"/>
    <w:rsid w:val="00450197"/>
    <w:rsid w:val="00531AC0"/>
    <w:rsid w:val="008418BF"/>
    <w:rsid w:val="00844D8D"/>
    <w:rsid w:val="008A6F5E"/>
    <w:rsid w:val="008D44E4"/>
    <w:rsid w:val="00A44E1F"/>
    <w:rsid w:val="00DB498D"/>
    <w:rsid w:val="00DD114B"/>
    <w:rsid w:val="00F36688"/>
    <w:rsid w:val="00FA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Миляев Денис</dc:creator>
  <cp:keywords/>
  <dc:description/>
  <cp:lastModifiedBy>dsmorozko</cp:lastModifiedBy>
  <cp:revision>7</cp:revision>
  <dcterms:created xsi:type="dcterms:W3CDTF">2025-03-28T08:21:00Z</dcterms:created>
  <dcterms:modified xsi:type="dcterms:W3CDTF">2025-03-28T12:55:00Z</dcterms:modified>
</cp:coreProperties>
</file>